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84" w:rsidRPr="005D7CEB" w:rsidRDefault="00D41D84" w:rsidP="00D41D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7CEB">
        <w:rPr>
          <w:b/>
          <w:sz w:val="28"/>
          <w:szCs w:val="28"/>
        </w:rPr>
        <w:t>Перечень игрового оборудования для учебно-материального обеспечения</w:t>
      </w:r>
    </w:p>
    <w:p w:rsidR="00D41D84" w:rsidRPr="00D17956" w:rsidRDefault="00D41D84" w:rsidP="00D41D84">
      <w:pPr>
        <w:widowControl/>
        <w:autoSpaceDE/>
        <w:autoSpaceDN/>
        <w:adjustRightInd/>
        <w:jc w:val="center"/>
        <w:outlineLvl w:val="2"/>
        <w:rPr>
          <w:sz w:val="28"/>
          <w:szCs w:val="28"/>
        </w:rPr>
      </w:pPr>
      <w:r w:rsidRPr="00325E20">
        <w:rPr>
          <w:sz w:val="28"/>
          <w:szCs w:val="28"/>
        </w:rPr>
        <w:t>Оборудование для сюжетной игры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1626"/>
      </w:tblGrid>
      <w:tr w:rsidR="00D41D84" w:rsidRPr="00543D64" w:rsidTr="009134DD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Тип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Кол-во</w:t>
            </w:r>
          </w:p>
        </w:tc>
      </w:tr>
      <w:tr w:rsidR="00D41D84" w:rsidRPr="00325E20" w:rsidTr="009134DD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Игрушки-персонажи </w:t>
            </w:r>
            <w:r w:rsidRPr="00325E20">
              <w:rPr>
                <w:sz w:val="28"/>
                <w:szCs w:val="28"/>
              </w:rPr>
              <w:br/>
              <w:t xml:space="preserve">и ролевые атрибуты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Куклы крупные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разные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Куклы средние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3разные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«Пупс говорящий»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Пупсы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1D84" w:rsidRPr="00325E20" w:rsidTr="009134DD">
        <w:trPr>
          <w:cantSplit/>
          <w:trHeight w:val="599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 наручных кукол </w:t>
            </w:r>
            <w:proofErr w:type="spellStart"/>
            <w:r w:rsidRPr="00325E20">
              <w:rPr>
                <w:sz w:val="28"/>
                <w:szCs w:val="28"/>
              </w:rPr>
              <w:t>би</w:t>
            </w:r>
            <w:proofErr w:type="spellEnd"/>
            <w:r w:rsidRPr="00325E20">
              <w:rPr>
                <w:sz w:val="28"/>
                <w:szCs w:val="28"/>
              </w:rPr>
              <w:t>-ба-</w:t>
            </w:r>
            <w:proofErr w:type="spellStart"/>
            <w:r w:rsidRPr="00325E20">
              <w:rPr>
                <w:sz w:val="28"/>
                <w:szCs w:val="28"/>
              </w:rPr>
              <w:t>бо</w:t>
            </w:r>
            <w:proofErr w:type="spellEnd"/>
            <w:r w:rsidRPr="00325E20">
              <w:rPr>
                <w:sz w:val="28"/>
                <w:szCs w:val="28"/>
              </w:rPr>
              <w:t xml:space="preserve">:       </w:t>
            </w:r>
            <w:r w:rsidRPr="00325E20">
              <w:rPr>
                <w:sz w:val="28"/>
                <w:szCs w:val="28"/>
              </w:rPr>
              <w:br/>
              <w:t>сказочные персонажи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2 разные</w:t>
            </w:r>
          </w:p>
        </w:tc>
      </w:tr>
      <w:tr w:rsidR="00D41D84" w:rsidRPr="00325E20" w:rsidTr="009134DD">
        <w:trPr>
          <w:cantSplit/>
          <w:trHeight w:val="735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 пальчиковых кукол </w:t>
            </w:r>
            <w:proofErr w:type="spellStart"/>
            <w:r w:rsidRPr="00325E20">
              <w:rPr>
                <w:sz w:val="28"/>
                <w:szCs w:val="28"/>
              </w:rPr>
              <w:t>би</w:t>
            </w:r>
            <w:proofErr w:type="spellEnd"/>
            <w:r w:rsidRPr="00325E20">
              <w:rPr>
                <w:sz w:val="28"/>
                <w:szCs w:val="28"/>
              </w:rPr>
              <w:t>-ба-</w:t>
            </w:r>
            <w:proofErr w:type="spellStart"/>
            <w:r w:rsidRPr="00325E20">
              <w:rPr>
                <w:sz w:val="28"/>
                <w:szCs w:val="28"/>
              </w:rPr>
              <w:t>бо</w:t>
            </w:r>
            <w:proofErr w:type="spellEnd"/>
            <w:r w:rsidRPr="00325E20">
              <w:rPr>
                <w:sz w:val="28"/>
                <w:szCs w:val="28"/>
              </w:rPr>
              <w:t xml:space="preserve">:    </w:t>
            </w:r>
            <w:r w:rsidRPr="00325E20">
              <w:rPr>
                <w:sz w:val="28"/>
                <w:szCs w:val="28"/>
              </w:rPr>
              <w:br/>
              <w:t xml:space="preserve">сказочные персонажи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разные</w:t>
            </w:r>
          </w:p>
        </w:tc>
      </w:tr>
      <w:tr w:rsidR="00D41D84" w:rsidRPr="00325E20" w:rsidTr="009134DD">
        <w:trPr>
          <w:cantSplit/>
          <w:trHeight w:val="74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Фигурки сказочных персонажей,        </w:t>
            </w:r>
            <w:r w:rsidRPr="00325E20">
              <w:rPr>
                <w:sz w:val="28"/>
                <w:szCs w:val="28"/>
              </w:rPr>
              <w:br/>
              <w:t xml:space="preserve">плоскостные на подставках (мелкие)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разные</w:t>
            </w:r>
          </w:p>
        </w:tc>
      </w:tr>
      <w:tr w:rsidR="00D41D84" w:rsidRPr="00325E20" w:rsidTr="009134DD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Костюмы-накидки для ролевых игр по   </w:t>
            </w:r>
            <w:r w:rsidRPr="00325E20">
              <w:rPr>
                <w:sz w:val="28"/>
                <w:szCs w:val="28"/>
              </w:rPr>
              <w:br/>
              <w:t xml:space="preserve">профессиям (военный, пожарный, врач, </w:t>
            </w:r>
            <w:r w:rsidRPr="00325E20">
              <w:rPr>
                <w:sz w:val="28"/>
                <w:szCs w:val="28"/>
              </w:rPr>
              <w:br/>
              <w:t xml:space="preserve">полицейский и пр.)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 масок (животные; сказочные     </w:t>
            </w:r>
            <w:r w:rsidRPr="00325E20">
              <w:rPr>
                <w:sz w:val="28"/>
                <w:szCs w:val="28"/>
              </w:rPr>
              <w:br/>
              <w:t xml:space="preserve">персонажи)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25E20">
              <w:rPr>
                <w:sz w:val="28"/>
                <w:szCs w:val="28"/>
              </w:rPr>
              <w:t xml:space="preserve"> разные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Иг</w:t>
            </w:r>
            <w:r>
              <w:rPr>
                <w:sz w:val="28"/>
                <w:szCs w:val="28"/>
              </w:rPr>
              <w:t xml:space="preserve">рушки - предметы </w:t>
            </w:r>
            <w:r>
              <w:rPr>
                <w:sz w:val="28"/>
                <w:szCs w:val="28"/>
              </w:rPr>
              <w:br/>
              <w:t>оперирования</w:t>
            </w:r>
            <w:r w:rsidRPr="00325E2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 столовой и чайной посуды </w:t>
            </w:r>
            <w:r>
              <w:rPr>
                <w:sz w:val="28"/>
                <w:szCs w:val="28"/>
              </w:rPr>
              <w:t>«Хозяюшка»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 чайной посуды, средний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 кухонной посуды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Наборы для улицы: ведерко, формочки, </w:t>
            </w:r>
            <w:r w:rsidRPr="00325E20">
              <w:rPr>
                <w:sz w:val="28"/>
                <w:szCs w:val="28"/>
              </w:rPr>
              <w:br/>
              <w:t xml:space="preserve">совочек, лопатка, грабельки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 овощей и фруктов (объемные -   </w:t>
            </w:r>
            <w:r w:rsidRPr="00325E20">
              <w:rPr>
                <w:sz w:val="28"/>
                <w:szCs w:val="28"/>
              </w:rPr>
              <w:br/>
              <w:t xml:space="preserve">муляжи)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 </w:t>
            </w:r>
            <w:r>
              <w:rPr>
                <w:sz w:val="28"/>
                <w:szCs w:val="28"/>
              </w:rPr>
              <w:t>хлеба</w:t>
            </w:r>
            <w:r w:rsidRPr="00325E20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 </w:t>
            </w:r>
            <w:r>
              <w:rPr>
                <w:sz w:val="28"/>
                <w:szCs w:val="28"/>
              </w:rPr>
              <w:t>парикмахера с феном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Грузовик, крупный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средних размеров (</w:t>
            </w:r>
            <w:proofErr w:type="gramStart"/>
            <w:r>
              <w:rPr>
                <w:sz w:val="28"/>
                <w:szCs w:val="28"/>
              </w:rPr>
              <w:t>пожарная</w:t>
            </w:r>
            <w:proofErr w:type="gramEnd"/>
            <w:r>
              <w:rPr>
                <w:sz w:val="28"/>
                <w:szCs w:val="28"/>
              </w:rPr>
              <w:t xml:space="preserve">, кран, </w:t>
            </w:r>
            <w:proofErr w:type="spellStart"/>
            <w:r>
              <w:rPr>
                <w:sz w:val="28"/>
                <w:szCs w:val="28"/>
              </w:rPr>
              <w:t>сеновоз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325E20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Лодка, средних  </w:t>
            </w:r>
            <w:r w:rsidRPr="00325E20">
              <w:rPr>
                <w:sz w:val="28"/>
                <w:szCs w:val="28"/>
              </w:rPr>
              <w:t xml:space="preserve">размеров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1D84" w:rsidRPr="00325E20" w:rsidTr="009134DD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Автомобили мелкие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10 разные</w:t>
            </w:r>
          </w:p>
        </w:tc>
      </w:tr>
      <w:tr w:rsidR="00D41D84" w:rsidRPr="00325E20" w:rsidTr="009134DD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Кукольная коляска, средних размеров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2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«Маленький доктор»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Полосатый жезл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Весы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Часы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Телефон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1D84" w:rsidRPr="00325E20" w:rsidTr="009134DD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Сумки, корзинки, рюкзачки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5 разные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Игровой модуль "</w:t>
            </w:r>
            <w:r>
              <w:rPr>
                <w:sz w:val="28"/>
                <w:szCs w:val="28"/>
              </w:rPr>
              <w:t>Локомотив</w:t>
            </w:r>
            <w:r w:rsidRPr="00325E20">
              <w:rPr>
                <w:sz w:val="28"/>
                <w:szCs w:val="28"/>
              </w:rPr>
              <w:t xml:space="preserve">"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41D84" w:rsidRPr="00325E20" w:rsidRDefault="00D41D84" w:rsidP="00D41D84">
      <w:pPr>
        <w:widowControl/>
        <w:autoSpaceDE/>
        <w:autoSpaceDN/>
        <w:adjustRightInd/>
        <w:jc w:val="center"/>
        <w:outlineLvl w:val="2"/>
        <w:rPr>
          <w:sz w:val="28"/>
          <w:szCs w:val="28"/>
        </w:rPr>
      </w:pPr>
      <w:r w:rsidRPr="00325E20">
        <w:rPr>
          <w:sz w:val="28"/>
          <w:szCs w:val="28"/>
        </w:rPr>
        <w:t>Оборудование для игры с правилами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  <w:gridCol w:w="1626"/>
      </w:tblGrid>
      <w:tr w:rsidR="00D41D84" w:rsidRPr="00325E20" w:rsidTr="009134DD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Тип оборудования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Наименование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325E20">
              <w:rPr>
                <w:sz w:val="28"/>
                <w:szCs w:val="28"/>
              </w:rPr>
              <w:t xml:space="preserve">во </w:t>
            </w:r>
          </w:p>
        </w:tc>
      </w:tr>
      <w:tr w:rsidR="00D41D84" w:rsidRPr="00325E20" w:rsidTr="009134DD">
        <w:trPr>
          <w:cantSplit/>
          <w:trHeight w:val="42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игр на </w:t>
            </w:r>
            <w:r w:rsidRPr="00325E20">
              <w:rPr>
                <w:sz w:val="28"/>
                <w:szCs w:val="28"/>
              </w:rPr>
              <w:t xml:space="preserve">ловкость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Настольная игра "Поймай рыбку"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Кегли (набор)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1D84" w:rsidRPr="00325E20" w:rsidTr="009134DD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25E20">
              <w:rPr>
                <w:sz w:val="28"/>
                <w:szCs w:val="28"/>
              </w:rPr>
              <w:t>Кольцеброс</w:t>
            </w:r>
            <w:proofErr w:type="spellEnd"/>
            <w:r w:rsidRPr="00325E20">
              <w:rPr>
                <w:sz w:val="28"/>
                <w:szCs w:val="28"/>
              </w:rPr>
              <w:t xml:space="preserve"> (напольный)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31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Мячи разного размера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Для игр "на удачу"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Настольная</w:t>
            </w:r>
            <w:r>
              <w:rPr>
                <w:sz w:val="28"/>
                <w:szCs w:val="28"/>
              </w:rPr>
              <w:t xml:space="preserve"> игра "лото" (с картами из </w:t>
            </w:r>
            <w:r w:rsidRPr="00325E20">
              <w:rPr>
                <w:sz w:val="28"/>
                <w:szCs w:val="28"/>
              </w:rPr>
              <w:t xml:space="preserve">8 частей)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48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Настольная игра "</w:t>
            </w:r>
            <w:r>
              <w:rPr>
                <w:sz w:val="28"/>
                <w:szCs w:val="28"/>
              </w:rPr>
              <w:t>Зеленый патруль" (с маршрутом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25E20">
              <w:rPr>
                <w:sz w:val="28"/>
                <w:szCs w:val="28"/>
              </w:rPr>
              <w:t>,</w:t>
            </w:r>
            <w:proofErr w:type="gramEnd"/>
            <w:r w:rsidRPr="00325E20">
              <w:rPr>
                <w:sz w:val="28"/>
                <w:szCs w:val="28"/>
              </w:rPr>
              <w:t xml:space="preserve"> игральн</w:t>
            </w:r>
            <w:r>
              <w:rPr>
                <w:sz w:val="28"/>
                <w:szCs w:val="28"/>
              </w:rPr>
              <w:t>ым  кубиком 1 - 6</w:t>
            </w:r>
            <w:r w:rsidRPr="00325E20">
              <w:rPr>
                <w:sz w:val="28"/>
                <w:szCs w:val="28"/>
              </w:rPr>
              <w:t xml:space="preserve">)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игр на развитие</w:t>
            </w:r>
            <w:r w:rsidRPr="00325E20">
              <w:rPr>
                <w:sz w:val="28"/>
                <w:szCs w:val="28"/>
              </w:rPr>
              <w:t xml:space="preserve">  </w:t>
            </w:r>
            <w:r w:rsidRPr="00325E20">
              <w:rPr>
                <w:sz w:val="28"/>
                <w:szCs w:val="28"/>
              </w:rPr>
              <w:br/>
              <w:t xml:space="preserve">интеллектуальных  </w:t>
            </w:r>
            <w:r w:rsidRPr="00325E20">
              <w:rPr>
                <w:sz w:val="28"/>
                <w:szCs w:val="28"/>
              </w:rPr>
              <w:br/>
              <w:t xml:space="preserve">особенностей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Домино (с картинками)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2</w:t>
            </w:r>
          </w:p>
        </w:tc>
      </w:tr>
      <w:tr w:rsidR="00D41D84" w:rsidRPr="00325E20" w:rsidTr="009134DD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Домино точечное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«Один час»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1D84" w:rsidRPr="00325E20" w:rsidRDefault="00D41D84" w:rsidP="00D41D84">
      <w:pPr>
        <w:widowControl/>
        <w:autoSpaceDE/>
        <w:autoSpaceDN/>
        <w:adjustRightInd/>
        <w:jc w:val="center"/>
        <w:outlineLvl w:val="2"/>
        <w:rPr>
          <w:sz w:val="28"/>
          <w:szCs w:val="28"/>
        </w:rPr>
      </w:pPr>
      <w:r w:rsidRPr="00325E20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>для изобразительной деятельности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D41D84" w:rsidRPr="00325E20" w:rsidTr="009134DD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D41D84" w:rsidRPr="00325E20" w:rsidTr="009134DD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Для рисования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 цветных карандашей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1 набор на   </w:t>
            </w:r>
            <w:r w:rsidRPr="00325E20">
              <w:rPr>
                <w:sz w:val="28"/>
                <w:szCs w:val="28"/>
              </w:rPr>
              <w:br/>
              <w:t xml:space="preserve">каждого 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 фломастеров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41D84" w:rsidRPr="00325E20" w:rsidTr="009134D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 шариковых ручек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41D84" w:rsidRPr="00325E20" w:rsidTr="009134D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Цветные восковые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41D84" w:rsidRPr="00325E20" w:rsidTr="009134D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Цветные масляные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41D84" w:rsidRPr="00325E20" w:rsidTr="009134D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Гуашь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41D84" w:rsidRPr="00325E20" w:rsidTr="009134D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Акварельные краски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41D84" w:rsidRPr="00325E20" w:rsidTr="009134DD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Круглые кисти (беличьи, колонковые)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Банки для промывания ворса кисти от  </w:t>
            </w:r>
            <w:r w:rsidRPr="00325E20">
              <w:rPr>
                <w:sz w:val="28"/>
                <w:szCs w:val="28"/>
              </w:rPr>
              <w:br/>
              <w:t xml:space="preserve">краски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1банка</w:t>
            </w:r>
            <w:r w:rsidRPr="00325E20">
              <w:rPr>
                <w:sz w:val="28"/>
                <w:szCs w:val="28"/>
              </w:rPr>
              <w:br/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141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Салфет</w:t>
            </w:r>
            <w:r>
              <w:rPr>
                <w:sz w:val="28"/>
                <w:szCs w:val="28"/>
              </w:rPr>
              <w:t xml:space="preserve">ка из ткани, хорошо впитывающей </w:t>
            </w:r>
            <w:r w:rsidRPr="00325E20">
              <w:rPr>
                <w:sz w:val="28"/>
                <w:szCs w:val="28"/>
              </w:rPr>
              <w:t xml:space="preserve">воду, </w:t>
            </w:r>
            <w:r>
              <w:rPr>
                <w:sz w:val="28"/>
                <w:szCs w:val="28"/>
              </w:rPr>
              <w:t xml:space="preserve">для осушения кисти после </w:t>
            </w:r>
            <w:r w:rsidRPr="00325E20">
              <w:rPr>
                <w:sz w:val="28"/>
                <w:szCs w:val="28"/>
              </w:rPr>
              <w:t>промыв</w:t>
            </w:r>
            <w:r>
              <w:rPr>
                <w:sz w:val="28"/>
                <w:szCs w:val="28"/>
              </w:rPr>
              <w:t xml:space="preserve">ания и при наклеивании готовых </w:t>
            </w:r>
            <w:r w:rsidRPr="00325E20">
              <w:rPr>
                <w:sz w:val="28"/>
                <w:szCs w:val="28"/>
              </w:rPr>
              <w:t xml:space="preserve">форм (15 x 15)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Для лепки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Пластилин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3 коробки на  </w:t>
            </w:r>
            <w:r w:rsidRPr="00325E20">
              <w:rPr>
                <w:sz w:val="28"/>
                <w:szCs w:val="28"/>
              </w:rPr>
              <w:br/>
              <w:t xml:space="preserve">одного ребенка 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  <w:r w:rsidRPr="00325E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108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Салфет</w:t>
            </w:r>
            <w:r>
              <w:rPr>
                <w:sz w:val="28"/>
                <w:szCs w:val="28"/>
              </w:rPr>
              <w:t xml:space="preserve">ка из ткани, хорошо впитывающей </w:t>
            </w:r>
            <w:r w:rsidRPr="00325E20">
              <w:rPr>
                <w:sz w:val="28"/>
                <w:szCs w:val="28"/>
              </w:rPr>
              <w:t>воду (</w:t>
            </w:r>
            <w:r>
              <w:rPr>
                <w:sz w:val="28"/>
                <w:szCs w:val="28"/>
              </w:rPr>
              <w:t xml:space="preserve">30 x 30), для вытирания рук во </w:t>
            </w:r>
            <w:r w:rsidRPr="00325E20">
              <w:rPr>
                <w:sz w:val="28"/>
                <w:szCs w:val="28"/>
              </w:rPr>
              <w:t xml:space="preserve">время лепки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lastRenderedPageBreak/>
              <w:t xml:space="preserve">Для аппликации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Розетки для клея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Подносы для форм и обрезков бумаги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Пластины, на которые дети кладут     </w:t>
            </w:r>
            <w:r w:rsidRPr="00325E20">
              <w:rPr>
                <w:sz w:val="28"/>
                <w:szCs w:val="28"/>
              </w:rPr>
              <w:br/>
              <w:t xml:space="preserve">фигуры для намазывания клеем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Наборы из разных сортов цветной      </w:t>
            </w:r>
            <w:r w:rsidRPr="00325E20">
              <w:rPr>
                <w:sz w:val="28"/>
                <w:szCs w:val="28"/>
              </w:rPr>
              <w:br/>
              <w:t xml:space="preserve">бумаги для занятий аппликацией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Наборы бумаги одинакового цвета, но  </w:t>
            </w:r>
            <w:r w:rsidRPr="00325E20">
              <w:rPr>
                <w:sz w:val="28"/>
                <w:szCs w:val="28"/>
              </w:rPr>
              <w:br/>
              <w:t xml:space="preserve">разной формы (10 - 12 цветов,        </w:t>
            </w:r>
            <w:r w:rsidRPr="00325E20">
              <w:rPr>
                <w:sz w:val="28"/>
                <w:szCs w:val="28"/>
              </w:rPr>
              <w:br/>
              <w:t xml:space="preserve">размером 10 x 12 см или 6 x 7 см)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Файлы из прозрачной синтетической    </w:t>
            </w:r>
            <w:r w:rsidRPr="00325E20">
              <w:rPr>
                <w:sz w:val="28"/>
                <w:szCs w:val="28"/>
              </w:rPr>
              <w:br/>
              <w:t xml:space="preserve">пленки для хранения обрезков бумаги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Щетинные кисти для клея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Подставки для кистей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Ножницы с тупыми концами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 xml:space="preserve">ребенка    </w:t>
            </w:r>
          </w:p>
        </w:tc>
      </w:tr>
    </w:tbl>
    <w:p w:rsidR="00D41D84" w:rsidRPr="00325E20" w:rsidRDefault="00D41D84" w:rsidP="00D41D84">
      <w:pPr>
        <w:widowControl/>
        <w:autoSpaceDE/>
        <w:autoSpaceDN/>
        <w:adjustRightInd/>
        <w:jc w:val="center"/>
        <w:outlineLvl w:val="2"/>
        <w:rPr>
          <w:sz w:val="28"/>
          <w:szCs w:val="28"/>
        </w:rPr>
      </w:pPr>
      <w:r w:rsidRPr="00325E20">
        <w:rPr>
          <w:sz w:val="28"/>
          <w:szCs w:val="28"/>
        </w:rPr>
        <w:t>Оборудование для конструирования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D41D84" w:rsidRPr="00325E20" w:rsidTr="009134DD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Основной набор материалов и     </w:t>
            </w:r>
            <w:r w:rsidRPr="00325E20">
              <w:rPr>
                <w:sz w:val="28"/>
                <w:szCs w:val="28"/>
              </w:rPr>
              <w:br/>
              <w:t>оборудования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Строительный    </w:t>
            </w:r>
            <w:r w:rsidRPr="00325E20">
              <w:rPr>
                <w:sz w:val="28"/>
                <w:szCs w:val="28"/>
              </w:rPr>
              <w:br/>
              <w:t xml:space="preserve">материал      </w:t>
            </w:r>
          </w:p>
          <w:p w:rsidR="00D41D84" w:rsidRPr="00325E20" w:rsidRDefault="00D41D84" w:rsidP="009134DD">
            <w:pPr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Конструкторы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«Локомотив»</w:t>
            </w:r>
            <w:r w:rsidRPr="00325E2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маты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1D84" w:rsidRPr="00325E20" w:rsidTr="009134DD">
        <w:trPr>
          <w:cantSplit/>
          <w:trHeight w:val="7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Наборы игрушек (транспорт и          </w:t>
            </w:r>
            <w:r w:rsidRPr="00325E20">
              <w:rPr>
                <w:sz w:val="28"/>
                <w:szCs w:val="28"/>
              </w:rPr>
              <w:br/>
              <w:t xml:space="preserve">строительные машины, </w:t>
            </w:r>
            <w:r>
              <w:rPr>
                <w:sz w:val="28"/>
                <w:szCs w:val="28"/>
              </w:rPr>
              <w:t xml:space="preserve">фигурки         </w:t>
            </w:r>
            <w:r>
              <w:rPr>
                <w:sz w:val="28"/>
                <w:szCs w:val="28"/>
              </w:rPr>
              <w:br/>
              <w:t xml:space="preserve">животных, </w:t>
            </w:r>
            <w:r w:rsidRPr="00325E20">
              <w:rPr>
                <w:sz w:val="28"/>
                <w:szCs w:val="28"/>
              </w:rPr>
              <w:t xml:space="preserve"> и т.п.)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см. "Материалы </w:t>
            </w:r>
            <w:r w:rsidRPr="00325E20">
              <w:rPr>
                <w:sz w:val="28"/>
                <w:szCs w:val="28"/>
              </w:rPr>
              <w:br/>
              <w:t xml:space="preserve">для игровой  </w:t>
            </w:r>
            <w:r w:rsidRPr="00325E20">
              <w:rPr>
                <w:sz w:val="28"/>
                <w:szCs w:val="28"/>
              </w:rPr>
              <w:br/>
              <w:t>деятельности"</w:t>
            </w:r>
          </w:p>
        </w:tc>
      </w:tr>
      <w:tr w:rsidR="00D41D84" w:rsidRPr="00325E20" w:rsidTr="009134DD">
        <w:trPr>
          <w:cantSplit/>
          <w:trHeight w:val="48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>Конструкторы из сер</w:t>
            </w:r>
            <w:r>
              <w:rPr>
                <w:sz w:val="28"/>
                <w:szCs w:val="28"/>
              </w:rPr>
              <w:t>ии "LEGO</w:t>
            </w:r>
            <w:r w:rsidRPr="00325E20">
              <w:rPr>
                <w:sz w:val="28"/>
                <w:szCs w:val="28"/>
              </w:rPr>
              <w:t xml:space="preserve">"   </w:t>
            </w:r>
            <w:r w:rsidRPr="00325E2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Самоделкин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наборов</w:t>
            </w:r>
          </w:p>
        </w:tc>
      </w:tr>
      <w:tr w:rsidR="00D41D84" w:rsidRPr="00325E20" w:rsidTr="009134DD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«Ферма»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цветной 50-60 дет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Деревянный конструктор: набор мелкого строительного </w:t>
            </w:r>
            <w:r w:rsidRPr="00325E20">
              <w:rPr>
                <w:sz w:val="28"/>
                <w:szCs w:val="28"/>
              </w:rPr>
              <w:t>матери</w:t>
            </w:r>
            <w:r>
              <w:rPr>
                <w:sz w:val="28"/>
                <w:szCs w:val="28"/>
              </w:rPr>
              <w:t>ала, имеющего основные детали  (</w:t>
            </w:r>
            <w:r w:rsidRPr="00325E20">
              <w:rPr>
                <w:sz w:val="28"/>
                <w:szCs w:val="28"/>
              </w:rPr>
              <w:t>кубики, кирпичики, призмы,</w:t>
            </w:r>
            <w:r>
              <w:rPr>
                <w:sz w:val="28"/>
                <w:szCs w:val="28"/>
              </w:rPr>
              <w:t xml:space="preserve"> короткие </w:t>
            </w:r>
            <w:r w:rsidRPr="00325E20">
              <w:rPr>
                <w:sz w:val="28"/>
                <w:szCs w:val="28"/>
              </w:rPr>
              <w:t xml:space="preserve">и длинные пластины)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E20">
              <w:rPr>
                <w:sz w:val="28"/>
                <w:szCs w:val="28"/>
              </w:rPr>
              <w:t xml:space="preserve">На каждого   </w:t>
            </w:r>
            <w:r w:rsidRPr="00325E20">
              <w:rPr>
                <w:sz w:val="28"/>
                <w:szCs w:val="28"/>
              </w:rPr>
              <w:br/>
              <w:t>ребенка</w:t>
            </w:r>
          </w:p>
        </w:tc>
      </w:tr>
      <w:tr w:rsidR="00D41D84" w:rsidRPr="00325E20" w:rsidTr="009134DD">
        <w:trPr>
          <w:cantSplit/>
          <w:trHeight w:val="360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Default="00D41D84" w:rsidP="009134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бросовый и природный материал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4" w:rsidRPr="00325E20" w:rsidRDefault="00D41D84" w:rsidP="009134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D41D84" w:rsidRPr="00C300E2" w:rsidRDefault="00D41D84" w:rsidP="00D41D8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41D84" w:rsidRPr="0096582A" w:rsidRDefault="00D41D84" w:rsidP="00D41D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6582A">
        <w:rPr>
          <w:b/>
          <w:sz w:val="28"/>
          <w:szCs w:val="28"/>
        </w:rPr>
        <w:t>Наглядно – дидактические пособия, альбомы, игры</w:t>
      </w:r>
      <w:r>
        <w:rPr>
          <w:b/>
          <w:sz w:val="28"/>
          <w:szCs w:val="28"/>
        </w:rPr>
        <w:t>, демонстрационные материалы.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70D05">
        <w:rPr>
          <w:sz w:val="28"/>
          <w:szCs w:val="28"/>
        </w:rPr>
        <w:t xml:space="preserve">Логические блоки </w:t>
      </w:r>
      <w:proofErr w:type="spellStart"/>
      <w:r w:rsidRPr="00370D05">
        <w:rPr>
          <w:sz w:val="28"/>
          <w:szCs w:val="28"/>
        </w:rPr>
        <w:t>Дьенеша</w:t>
      </w:r>
      <w:proofErr w:type="spellEnd"/>
      <w:r w:rsidRPr="00370D0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наглядно-дидактическое пособие. </w:t>
      </w:r>
      <w:r w:rsidRPr="00370D05">
        <w:rPr>
          <w:sz w:val="28"/>
          <w:szCs w:val="28"/>
        </w:rPr>
        <w:t xml:space="preserve">Методическое сопровождение </w:t>
      </w:r>
      <w:proofErr w:type="spellStart"/>
      <w:r w:rsidRPr="00370D05">
        <w:rPr>
          <w:sz w:val="28"/>
          <w:szCs w:val="28"/>
        </w:rPr>
        <w:t>З.А.Михайловой</w:t>
      </w:r>
      <w:proofErr w:type="spellEnd"/>
      <w:r w:rsidRPr="00370D05">
        <w:rPr>
          <w:sz w:val="28"/>
          <w:szCs w:val="28"/>
        </w:rPr>
        <w:t>. – СПб</w:t>
      </w:r>
      <w:proofErr w:type="gramStart"/>
      <w:r w:rsidRPr="00370D05">
        <w:rPr>
          <w:sz w:val="28"/>
          <w:szCs w:val="28"/>
        </w:rPr>
        <w:t xml:space="preserve">.: </w:t>
      </w:r>
      <w:proofErr w:type="gramEnd"/>
      <w:r w:rsidRPr="00370D05">
        <w:rPr>
          <w:sz w:val="28"/>
          <w:szCs w:val="28"/>
        </w:rPr>
        <w:t xml:space="preserve">Корвет, 1995-2011. 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Финкельштейн</w:t>
      </w:r>
      <w:proofErr w:type="spellEnd"/>
      <w:r>
        <w:rPr>
          <w:sz w:val="28"/>
          <w:szCs w:val="28"/>
        </w:rPr>
        <w:t xml:space="preserve"> Б.Б. Давайте вместе поиграем: комплект игр. – </w:t>
      </w:r>
      <w:proofErr w:type="spellStart"/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орвет</w:t>
      </w:r>
      <w:proofErr w:type="spellEnd"/>
      <w:r>
        <w:rPr>
          <w:sz w:val="28"/>
          <w:szCs w:val="28"/>
        </w:rPr>
        <w:t>, 1998-2011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Логика и цифры. Учебно-игровое пособие для детей 4-6  лет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Играем в математику.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игровое пособие для детей 5-7 лет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Кубики «Сложи узор». Развивающая игра. ООО «Корвет»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Кубики алфавит русский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Кубики дидактические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Логическая мозаика. Учебный мозаичный набор.</w:t>
      </w:r>
      <w:r w:rsidRPr="00015B06">
        <w:rPr>
          <w:sz w:val="28"/>
          <w:szCs w:val="28"/>
        </w:rPr>
        <w:t xml:space="preserve"> </w:t>
      </w:r>
      <w:r>
        <w:rPr>
          <w:sz w:val="28"/>
          <w:szCs w:val="28"/>
        </w:rPr>
        <w:t>ООО «Корвет»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70D05">
        <w:rPr>
          <w:sz w:val="28"/>
          <w:szCs w:val="28"/>
        </w:rPr>
        <w:t xml:space="preserve">Цветные счетные палочки </w:t>
      </w:r>
      <w:proofErr w:type="spellStart"/>
      <w:r w:rsidRPr="00370D05">
        <w:rPr>
          <w:sz w:val="28"/>
          <w:szCs w:val="28"/>
        </w:rPr>
        <w:t>Кюизенера</w:t>
      </w:r>
      <w:proofErr w:type="spellEnd"/>
      <w:r w:rsidRPr="00370D05">
        <w:rPr>
          <w:sz w:val="28"/>
          <w:szCs w:val="28"/>
        </w:rPr>
        <w:t>. наглядно-дидактическое пособие. Методическое сопровождение З.А.</w:t>
      </w:r>
      <w:r>
        <w:rPr>
          <w:sz w:val="28"/>
          <w:szCs w:val="28"/>
        </w:rPr>
        <w:t xml:space="preserve"> </w:t>
      </w:r>
      <w:r w:rsidRPr="00370D05">
        <w:rPr>
          <w:sz w:val="28"/>
          <w:szCs w:val="28"/>
        </w:rPr>
        <w:t>Михай</w:t>
      </w:r>
      <w:r>
        <w:rPr>
          <w:sz w:val="28"/>
          <w:szCs w:val="28"/>
        </w:rPr>
        <w:t>ловой.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Корвет,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Финкельштейн</w:t>
      </w:r>
      <w:proofErr w:type="spellEnd"/>
      <w:r>
        <w:rPr>
          <w:sz w:val="28"/>
          <w:szCs w:val="28"/>
        </w:rPr>
        <w:t xml:space="preserve">  Б.Б. На  золотом крыльце сидели: альбом игр и упражнений</w:t>
      </w:r>
      <w:r w:rsidRPr="00015B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орвет</w:t>
      </w:r>
      <w:proofErr w:type="spellEnd"/>
      <w:r>
        <w:rPr>
          <w:sz w:val="28"/>
          <w:szCs w:val="28"/>
        </w:rPr>
        <w:t>, 2003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Кростики</w:t>
      </w:r>
      <w:proofErr w:type="spellEnd"/>
      <w:r>
        <w:rPr>
          <w:sz w:val="28"/>
          <w:szCs w:val="28"/>
        </w:rPr>
        <w:t xml:space="preserve"> (комплект игр к счетным палочкам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)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Настольная игра «Логическая мозаика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6582A">
        <w:rPr>
          <w:sz w:val="28"/>
          <w:szCs w:val="28"/>
        </w:rPr>
        <w:t>Наглядно-дидактическое пособ</w:t>
      </w:r>
      <w:r>
        <w:rPr>
          <w:sz w:val="28"/>
          <w:szCs w:val="28"/>
        </w:rPr>
        <w:t xml:space="preserve">ие. Рассказы по картинкам: 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6582A">
        <w:rPr>
          <w:sz w:val="28"/>
          <w:szCs w:val="28"/>
        </w:rPr>
        <w:t>- Родная природа;</w:t>
      </w:r>
      <w:r>
        <w:rPr>
          <w:sz w:val="28"/>
          <w:szCs w:val="28"/>
        </w:rPr>
        <w:t xml:space="preserve"> 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6582A">
        <w:rPr>
          <w:sz w:val="28"/>
          <w:szCs w:val="28"/>
        </w:rPr>
        <w:t xml:space="preserve">- Профессия;  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6582A">
        <w:rPr>
          <w:sz w:val="28"/>
          <w:szCs w:val="28"/>
        </w:rPr>
        <w:t>- Мой дом.</w:t>
      </w:r>
      <w:r>
        <w:rPr>
          <w:sz w:val="28"/>
          <w:szCs w:val="28"/>
        </w:rPr>
        <w:t xml:space="preserve"> </w:t>
      </w:r>
      <w:r w:rsidRPr="0096582A">
        <w:rPr>
          <w:sz w:val="28"/>
          <w:szCs w:val="28"/>
        </w:rPr>
        <w:t>Москва. «Мозаика-Синтез» 2007г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 «Я развиваюсь» социально-личностное развитие. Беседы по рисункам. Москва «ТЦ  Сфера»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 «Дикие животные и их детёныши» Москва «Прометей» МПГУ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Наглядно – методическое пособие, рисование красками 5-8 лет: п</w:t>
      </w:r>
      <w:r w:rsidRPr="003209D9">
        <w:rPr>
          <w:sz w:val="28"/>
          <w:szCs w:val="28"/>
        </w:rPr>
        <w:t xml:space="preserve">рирода, </w:t>
      </w:r>
      <w:r>
        <w:rPr>
          <w:sz w:val="28"/>
          <w:szCs w:val="28"/>
        </w:rPr>
        <w:t>зоопарк,  море,  игрушки.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И.А.Лыкова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Москва «ТЦ  Сфера»</w:t>
      </w:r>
    </w:p>
    <w:p w:rsidR="00D41D8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Н.В.Нищева</w:t>
      </w:r>
      <w:proofErr w:type="spellEnd"/>
      <w:r>
        <w:rPr>
          <w:sz w:val="28"/>
          <w:szCs w:val="28"/>
        </w:rPr>
        <w:t xml:space="preserve">. Информационно-деловое оснащение. Материалы для оформления родительского уголка. </w:t>
      </w:r>
      <w:r w:rsidRPr="0096582A">
        <w:rPr>
          <w:sz w:val="28"/>
          <w:szCs w:val="28"/>
        </w:rPr>
        <w:t>Санкт-Петербург. «Детство-Пресс»</w:t>
      </w:r>
    </w:p>
    <w:p w:rsidR="00D41D84" w:rsidRPr="000A079A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Деревянный к</w:t>
      </w:r>
      <w:r w:rsidRPr="000A079A">
        <w:rPr>
          <w:sz w:val="28"/>
          <w:szCs w:val="28"/>
        </w:rPr>
        <w:t xml:space="preserve">онструктор геометрический </w:t>
      </w:r>
    </w:p>
    <w:p w:rsidR="00D41D84" w:rsidRPr="00A10FA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A079A">
        <w:rPr>
          <w:sz w:val="28"/>
          <w:szCs w:val="28"/>
        </w:rPr>
        <w:t>Счётный и раздаточный матери</w:t>
      </w:r>
      <w:r>
        <w:rPr>
          <w:sz w:val="28"/>
          <w:szCs w:val="28"/>
        </w:rPr>
        <w:t xml:space="preserve">ал по формированию </w:t>
      </w:r>
      <w:proofErr w:type="gramStart"/>
      <w:r>
        <w:rPr>
          <w:sz w:val="28"/>
          <w:szCs w:val="28"/>
        </w:rPr>
        <w:t>элементарны</w:t>
      </w:r>
      <w:proofErr w:type="gramEnd"/>
      <w:r>
        <w:rPr>
          <w:sz w:val="28"/>
          <w:szCs w:val="28"/>
        </w:rPr>
        <w:t xml:space="preserve"> </w:t>
      </w:r>
      <w:r w:rsidRPr="00A10FA4">
        <w:rPr>
          <w:sz w:val="28"/>
          <w:szCs w:val="28"/>
        </w:rPr>
        <w:t>математических представлений.</w:t>
      </w:r>
    </w:p>
    <w:p w:rsidR="00D41D84" w:rsidRPr="00A10FA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A079A">
        <w:rPr>
          <w:sz w:val="28"/>
          <w:szCs w:val="28"/>
        </w:rPr>
        <w:t>Демонстрационный счётный материал по формированию элементарных</w:t>
      </w:r>
      <w:r>
        <w:rPr>
          <w:sz w:val="28"/>
          <w:szCs w:val="28"/>
        </w:rPr>
        <w:t xml:space="preserve"> </w:t>
      </w:r>
      <w:r w:rsidRPr="00A10FA4">
        <w:rPr>
          <w:sz w:val="28"/>
          <w:szCs w:val="28"/>
        </w:rPr>
        <w:t>математических представлений.</w:t>
      </w:r>
    </w:p>
    <w:p w:rsidR="00D41D84" w:rsidRPr="000A079A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A079A">
        <w:rPr>
          <w:sz w:val="28"/>
          <w:szCs w:val="28"/>
        </w:rPr>
        <w:t>Наборы геометрических фигур.</w:t>
      </w:r>
    </w:p>
    <w:p w:rsidR="00D41D84" w:rsidRPr="000A079A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A079A">
        <w:rPr>
          <w:sz w:val="28"/>
          <w:szCs w:val="28"/>
        </w:rPr>
        <w:t>Набор игрушек для кукольного театра.</w:t>
      </w:r>
    </w:p>
    <w:p w:rsidR="00D41D84" w:rsidRPr="00A10FA4" w:rsidRDefault="00D41D84" w:rsidP="00D41D8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0A079A">
        <w:rPr>
          <w:sz w:val="28"/>
          <w:szCs w:val="28"/>
        </w:rPr>
        <w:t>Музыкальные игрушки: свистульки, маракасы, неваляшки, трещотки,</w:t>
      </w:r>
      <w:r>
        <w:rPr>
          <w:sz w:val="28"/>
          <w:szCs w:val="28"/>
        </w:rPr>
        <w:t xml:space="preserve"> </w:t>
      </w:r>
      <w:r w:rsidRPr="00A10FA4">
        <w:rPr>
          <w:sz w:val="28"/>
          <w:szCs w:val="28"/>
        </w:rPr>
        <w:t>деревянные ложки, дудочки, бубны, металлофон, колокольчики, погремушки</w:t>
      </w:r>
      <w:bookmarkStart w:id="0" w:name="_GoBack"/>
      <w:bookmarkEnd w:id="0"/>
      <w:proofErr w:type="gramEnd"/>
    </w:p>
    <w:sectPr w:rsidR="00D41D84" w:rsidRPr="00A1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313"/>
    <w:multiLevelType w:val="hybridMultilevel"/>
    <w:tmpl w:val="DE6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5D5E"/>
    <w:multiLevelType w:val="hybridMultilevel"/>
    <w:tmpl w:val="5D2E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62"/>
    <w:rsid w:val="00632D62"/>
    <w:rsid w:val="00B5259F"/>
    <w:rsid w:val="00D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2015-03-05T11:22:00Z</dcterms:created>
  <dcterms:modified xsi:type="dcterms:W3CDTF">2015-03-05T11:23:00Z</dcterms:modified>
</cp:coreProperties>
</file>